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58" w:rsidRPr="00107D96" w:rsidRDefault="00107D96" w:rsidP="00107D96">
      <w:pPr>
        <w:jc w:val="center"/>
        <w:rPr>
          <w:b/>
          <w:sz w:val="28"/>
          <w:szCs w:val="28"/>
        </w:rPr>
      </w:pPr>
      <w:r w:rsidRPr="00107D96">
        <w:rPr>
          <w:b/>
          <w:sz w:val="28"/>
          <w:szCs w:val="28"/>
        </w:rPr>
        <w:t>CELEBRATION OF THE 44TH INTERNATIONAL DAY OF THE ENVIRONMENT : CEPROCUL STANDS UP AGAINST ILLEGAL SALE OF OUR FAUNA</w:t>
      </w:r>
    </w:p>
    <w:p w:rsidR="00B94EE9" w:rsidRDefault="00903DDA" w:rsidP="00107D96">
      <w:pPr>
        <w:jc w:val="both"/>
        <w:rPr>
          <w:sz w:val="28"/>
          <w:szCs w:val="28"/>
        </w:rPr>
      </w:pPr>
      <w:r w:rsidRPr="00BB3CFC">
        <w:rPr>
          <w:sz w:val="28"/>
          <w:szCs w:val="28"/>
        </w:rPr>
        <w:t>L’Année 2016 marque la célébration</w:t>
      </w:r>
      <w:r w:rsidR="00C569F8" w:rsidRPr="00BB3CFC">
        <w:rPr>
          <w:sz w:val="28"/>
          <w:szCs w:val="28"/>
        </w:rPr>
        <w:t xml:space="preserve"> de la</w:t>
      </w:r>
      <w:r w:rsidR="000448A5" w:rsidRPr="00BB3CFC">
        <w:rPr>
          <w:sz w:val="28"/>
          <w:szCs w:val="28"/>
        </w:rPr>
        <w:t xml:space="preserve"> 44ème Edition de la Journé</w:t>
      </w:r>
      <w:r w:rsidRPr="00BB3CFC">
        <w:rPr>
          <w:sz w:val="28"/>
          <w:szCs w:val="28"/>
        </w:rPr>
        <w:t>e  Mondiale de l</w:t>
      </w:r>
      <w:r w:rsidR="000448A5" w:rsidRPr="00BB3CFC">
        <w:rPr>
          <w:sz w:val="28"/>
          <w:szCs w:val="28"/>
        </w:rPr>
        <w:t>’</w:t>
      </w:r>
      <w:r w:rsidR="00A90A97" w:rsidRPr="00BB3CFC">
        <w:rPr>
          <w:sz w:val="28"/>
          <w:szCs w:val="28"/>
        </w:rPr>
        <w:t>Environnement</w:t>
      </w:r>
      <w:r w:rsidRPr="00BB3CFC">
        <w:rPr>
          <w:sz w:val="28"/>
          <w:szCs w:val="28"/>
        </w:rPr>
        <w:t>.</w:t>
      </w:r>
      <w:r w:rsidR="00C4180C" w:rsidRPr="00BB3CFC">
        <w:rPr>
          <w:sz w:val="28"/>
          <w:szCs w:val="28"/>
        </w:rPr>
        <w:t xml:space="preserve">  Cette journée</w:t>
      </w:r>
      <w:r w:rsidR="00A90A97" w:rsidRPr="00BB3CFC">
        <w:rPr>
          <w:sz w:val="28"/>
          <w:szCs w:val="28"/>
        </w:rPr>
        <w:t xml:space="preserve"> au Cameroun</w:t>
      </w:r>
      <w:r w:rsidR="00C4180C" w:rsidRPr="00BB3CFC">
        <w:rPr>
          <w:sz w:val="28"/>
          <w:szCs w:val="28"/>
        </w:rPr>
        <w:t xml:space="preserve">, a été organisée </w:t>
      </w:r>
      <w:r w:rsidR="00A90A97" w:rsidRPr="00BB3CFC">
        <w:rPr>
          <w:sz w:val="28"/>
          <w:szCs w:val="28"/>
        </w:rPr>
        <w:t xml:space="preserve"> sous le thème évocateur du « </w:t>
      </w:r>
      <w:r w:rsidR="00A90A97" w:rsidRPr="00BB3CFC">
        <w:rPr>
          <w:b/>
          <w:sz w:val="28"/>
          <w:szCs w:val="28"/>
        </w:rPr>
        <w:t>Commerce</w:t>
      </w:r>
      <w:r w:rsidR="007F1264">
        <w:rPr>
          <w:b/>
          <w:sz w:val="28"/>
          <w:szCs w:val="28"/>
        </w:rPr>
        <w:t xml:space="preserve"> </w:t>
      </w:r>
      <w:r w:rsidR="00A90A97" w:rsidRPr="00BB3CFC">
        <w:rPr>
          <w:b/>
          <w:sz w:val="28"/>
          <w:szCs w:val="28"/>
        </w:rPr>
        <w:t>Illégal</w:t>
      </w:r>
      <w:r w:rsidR="007F1264">
        <w:rPr>
          <w:b/>
          <w:sz w:val="28"/>
          <w:szCs w:val="28"/>
        </w:rPr>
        <w:t xml:space="preserve"> </w:t>
      </w:r>
      <w:r w:rsidR="00A90A97" w:rsidRPr="00BB3CFC">
        <w:rPr>
          <w:b/>
          <w:sz w:val="28"/>
          <w:szCs w:val="28"/>
        </w:rPr>
        <w:t>de</w:t>
      </w:r>
      <w:r w:rsidR="007F1264">
        <w:rPr>
          <w:b/>
          <w:sz w:val="28"/>
          <w:szCs w:val="28"/>
        </w:rPr>
        <w:t xml:space="preserve"> </w:t>
      </w:r>
      <w:r w:rsidR="00A90A97" w:rsidRPr="00BB3CFC">
        <w:rPr>
          <w:b/>
          <w:sz w:val="28"/>
          <w:szCs w:val="28"/>
        </w:rPr>
        <w:t>la</w:t>
      </w:r>
      <w:r w:rsidR="007F1264">
        <w:rPr>
          <w:b/>
          <w:sz w:val="28"/>
          <w:szCs w:val="28"/>
        </w:rPr>
        <w:t xml:space="preserve"> </w:t>
      </w:r>
      <w:r w:rsidR="00A90A97" w:rsidRPr="00BB3CFC">
        <w:rPr>
          <w:b/>
          <w:sz w:val="28"/>
          <w:szCs w:val="28"/>
        </w:rPr>
        <w:t>Faune</w:t>
      </w:r>
      <w:r w:rsidR="00A90A97" w:rsidRPr="00BB3CFC">
        <w:rPr>
          <w:sz w:val="28"/>
          <w:szCs w:val="28"/>
        </w:rPr>
        <w:t>».</w:t>
      </w:r>
      <w:r w:rsidR="00883580">
        <w:rPr>
          <w:sz w:val="28"/>
          <w:szCs w:val="28"/>
        </w:rPr>
        <w:t>Ainsi, s</w:t>
      </w:r>
      <w:r w:rsidR="00A90A97" w:rsidRPr="00BB3CFC">
        <w:rPr>
          <w:sz w:val="28"/>
          <w:szCs w:val="28"/>
        </w:rPr>
        <w:t xml:space="preserve">ous </w:t>
      </w:r>
      <w:r w:rsidR="00FD51A6" w:rsidRPr="00BB3CFC">
        <w:rPr>
          <w:sz w:val="28"/>
          <w:szCs w:val="28"/>
        </w:rPr>
        <w:t>l’égide</w:t>
      </w:r>
      <w:r w:rsidR="00A90A97" w:rsidRPr="00BB3CFC">
        <w:rPr>
          <w:sz w:val="28"/>
          <w:szCs w:val="28"/>
        </w:rPr>
        <w:t xml:space="preserve"> du</w:t>
      </w:r>
      <w:r w:rsidR="001E4C24" w:rsidRPr="00BB3CFC">
        <w:rPr>
          <w:sz w:val="28"/>
          <w:szCs w:val="28"/>
        </w:rPr>
        <w:t>,</w:t>
      </w:r>
      <w:r w:rsidR="00A90A97" w:rsidRPr="00BB3CFC">
        <w:rPr>
          <w:sz w:val="28"/>
          <w:szCs w:val="28"/>
        </w:rPr>
        <w:t xml:space="preserve"> MINISTERE deL</w:t>
      </w:r>
      <w:r w:rsidR="001E4C24" w:rsidRPr="00BB3CFC">
        <w:rPr>
          <w:sz w:val="28"/>
          <w:szCs w:val="28"/>
        </w:rPr>
        <w:t>’</w:t>
      </w:r>
      <w:r w:rsidR="00A90A97" w:rsidRPr="00BB3CFC">
        <w:rPr>
          <w:sz w:val="28"/>
          <w:szCs w:val="28"/>
        </w:rPr>
        <w:t>ENVIRONNEMENT, DE LA PROTECTION DE LA NATURE ET DU DEVELOPPEMENT DURABLE</w:t>
      </w:r>
      <w:r w:rsidR="00FD51A6" w:rsidRPr="00BB3CFC">
        <w:rPr>
          <w:sz w:val="28"/>
          <w:szCs w:val="28"/>
        </w:rPr>
        <w:t xml:space="preserve">, </w:t>
      </w:r>
      <w:r w:rsidR="00883580">
        <w:rPr>
          <w:sz w:val="28"/>
          <w:szCs w:val="28"/>
        </w:rPr>
        <w:t>cette journée a connu</w:t>
      </w:r>
      <w:r w:rsidR="00FD51A6" w:rsidRPr="00BB3CFC">
        <w:rPr>
          <w:sz w:val="28"/>
          <w:szCs w:val="28"/>
        </w:rPr>
        <w:t xml:space="preserve"> une mobilisation</w:t>
      </w:r>
      <w:r w:rsidR="00235551" w:rsidRPr="00BB3CFC">
        <w:rPr>
          <w:sz w:val="28"/>
          <w:szCs w:val="28"/>
        </w:rPr>
        <w:t xml:space="preserve"> et participation</w:t>
      </w:r>
      <w:r w:rsidR="00FD51A6" w:rsidRPr="00BB3CFC">
        <w:rPr>
          <w:sz w:val="28"/>
          <w:szCs w:val="28"/>
        </w:rPr>
        <w:t xml:space="preserve"> importante d’autres act</w:t>
      </w:r>
      <w:bookmarkStart w:id="0" w:name="_GoBack"/>
      <w:bookmarkEnd w:id="0"/>
      <w:r w:rsidR="00FD51A6" w:rsidRPr="00BB3CFC">
        <w:rPr>
          <w:sz w:val="28"/>
          <w:szCs w:val="28"/>
        </w:rPr>
        <w:t>eurs qui</w:t>
      </w:r>
      <w:r w:rsidR="00235551" w:rsidRPr="00BB3CFC">
        <w:rPr>
          <w:sz w:val="28"/>
          <w:szCs w:val="28"/>
        </w:rPr>
        <w:t>,</w:t>
      </w:r>
      <w:r w:rsidR="00FD51A6" w:rsidRPr="00BB3CFC">
        <w:rPr>
          <w:sz w:val="28"/>
          <w:szCs w:val="28"/>
        </w:rPr>
        <w:t xml:space="preserve"> militent en faveur de la protection de l’environnement. Au rang de ces acteurs se trouvait en bonne place l’Association </w:t>
      </w:r>
      <w:r w:rsidR="00235551" w:rsidRPr="00883580">
        <w:rPr>
          <w:b/>
          <w:sz w:val="28"/>
          <w:szCs w:val="28"/>
        </w:rPr>
        <w:t>Action</w:t>
      </w:r>
      <w:r w:rsidR="007F1264">
        <w:rPr>
          <w:b/>
          <w:sz w:val="28"/>
          <w:szCs w:val="28"/>
        </w:rPr>
        <w:t xml:space="preserve"> </w:t>
      </w:r>
      <w:r w:rsidR="00235551" w:rsidRPr="00883580">
        <w:rPr>
          <w:b/>
          <w:sz w:val="28"/>
          <w:szCs w:val="28"/>
        </w:rPr>
        <w:t>for</w:t>
      </w:r>
      <w:r w:rsidR="007F1264">
        <w:rPr>
          <w:b/>
          <w:sz w:val="28"/>
          <w:szCs w:val="28"/>
        </w:rPr>
        <w:t xml:space="preserve"> </w:t>
      </w:r>
      <w:r w:rsidR="00235551" w:rsidRPr="00883580">
        <w:rPr>
          <w:b/>
          <w:sz w:val="28"/>
          <w:szCs w:val="28"/>
        </w:rPr>
        <w:t>the</w:t>
      </w:r>
      <w:r w:rsidR="007F1264">
        <w:rPr>
          <w:b/>
          <w:sz w:val="28"/>
          <w:szCs w:val="28"/>
        </w:rPr>
        <w:t xml:space="preserve"> </w:t>
      </w:r>
      <w:proofErr w:type="spellStart"/>
      <w:r w:rsidR="00235551" w:rsidRPr="00883580">
        <w:rPr>
          <w:b/>
          <w:sz w:val="28"/>
          <w:szCs w:val="28"/>
        </w:rPr>
        <w:t>Needy</w:t>
      </w:r>
      <w:proofErr w:type="spellEnd"/>
      <w:r w:rsidR="00235551" w:rsidRPr="00BB3CFC">
        <w:rPr>
          <w:sz w:val="28"/>
          <w:szCs w:val="28"/>
        </w:rPr>
        <w:t xml:space="preserve"> (</w:t>
      </w:r>
      <w:r w:rsidR="00FD51A6" w:rsidRPr="00883580">
        <w:rPr>
          <w:b/>
          <w:sz w:val="28"/>
          <w:szCs w:val="28"/>
        </w:rPr>
        <w:t>CEPROCUL</w:t>
      </w:r>
      <w:r w:rsidR="00235551" w:rsidRPr="00BB3CFC">
        <w:rPr>
          <w:sz w:val="28"/>
          <w:szCs w:val="28"/>
        </w:rPr>
        <w:t>)</w:t>
      </w:r>
      <w:r w:rsidR="00FD51A6" w:rsidRPr="00BB3CFC">
        <w:rPr>
          <w:sz w:val="28"/>
          <w:szCs w:val="28"/>
        </w:rPr>
        <w:t>.</w:t>
      </w:r>
      <w:r w:rsidR="00235551" w:rsidRPr="00BB3CFC">
        <w:rPr>
          <w:sz w:val="28"/>
          <w:szCs w:val="28"/>
        </w:rPr>
        <w:t xml:space="preserve"> En</w:t>
      </w:r>
      <w:r w:rsidR="00F13728" w:rsidRPr="00BB3CFC">
        <w:rPr>
          <w:sz w:val="28"/>
          <w:szCs w:val="28"/>
        </w:rPr>
        <w:t xml:space="preserve"> effet, CEPROCUL en collaboration avec ses partenaires nationaux,  internationaux et les communautés locales joue</w:t>
      </w:r>
      <w:r w:rsidRPr="00BB3CFC">
        <w:rPr>
          <w:sz w:val="28"/>
          <w:szCs w:val="28"/>
        </w:rPr>
        <w:t xml:space="preserve"> depuis toujours </w:t>
      </w:r>
      <w:r w:rsidR="00F13728" w:rsidRPr="00BB3CFC">
        <w:rPr>
          <w:sz w:val="28"/>
          <w:szCs w:val="28"/>
        </w:rPr>
        <w:t xml:space="preserve"> sa partition dans la lutte contre les changements climatiques et </w:t>
      </w:r>
      <w:r w:rsidR="001E4C24" w:rsidRPr="00BB3CFC">
        <w:rPr>
          <w:sz w:val="28"/>
          <w:szCs w:val="28"/>
        </w:rPr>
        <w:t>d’autres</w:t>
      </w:r>
      <w:r w:rsidR="00617EA6">
        <w:rPr>
          <w:sz w:val="28"/>
          <w:szCs w:val="28"/>
        </w:rPr>
        <w:t xml:space="preserve"> catastrophes</w:t>
      </w:r>
      <w:r w:rsidR="00F13728" w:rsidRPr="00BB3CFC">
        <w:rPr>
          <w:sz w:val="28"/>
          <w:szCs w:val="28"/>
        </w:rPr>
        <w:t xml:space="preserve"> à </w:t>
      </w:r>
      <w:r w:rsidR="001E4C24" w:rsidRPr="00BB3CFC">
        <w:rPr>
          <w:sz w:val="28"/>
          <w:szCs w:val="28"/>
        </w:rPr>
        <w:t>travers</w:t>
      </w:r>
      <w:r w:rsidR="001B25DC">
        <w:rPr>
          <w:sz w:val="28"/>
          <w:szCs w:val="28"/>
        </w:rPr>
        <w:t xml:space="preserve"> le montage et la réalisation</w:t>
      </w:r>
      <w:r w:rsidR="00946A42">
        <w:rPr>
          <w:sz w:val="28"/>
          <w:szCs w:val="28"/>
        </w:rPr>
        <w:t xml:space="preserve"> de</w:t>
      </w:r>
      <w:r w:rsidR="001E4C24" w:rsidRPr="00BB3CFC">
        <w:rPr>
          <w:sz w:val="28"/>
          <w:szCs w:val="28"/>
        </w:rPr>
        <w:t xml:space="preserve"> certains projets sur :</w:t>
      </w:r>
    </w:p>
    <w:p w:rsidR="00B94EE9" w:rsidRDefault="007F1264" w:rsidP="00107D96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94EE9">
        <w:rPr>
          <w:sz w:val="28"/>
          <w:szCs w:val="28"/>
        </w:rPr>
        <w:t>L</w:t>
      </w:r>
      <w:r w:rsidR="001E4C24" w:rsidRPr="00B94EE9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="001E4C24" w:rsidRPr="00B94EE9">
        <w:rPr>
          <w:sz w:val="28"/>
          <w:szCs w:val="28"/>
        </w:rPr>
        <w:t>reboisement</w:t>
      </w:r>
      <w:r w:rsidR="00B42783">
        <w:rPr>
          <w:sz w:val="28"/>
          <w:szCs w:val="28"/>
        </w:rPr>
        <w:t xml:space="preserve"> des zones marécageuses en milieu urbain</w:t>
      </w:r>
      <w:r>
        <w:rPr>
          <w:sz w:val="28"/>
          <w:szCs w:val="28"/>
        </w:rPr>
        <w:t xml:space="preserve"> </w:t>
      </w:r>
      <w:r w:rsidR="001E4C24" w:rsidRPr="00B94EE9">
        <w:rPr>
          <w:sz w:val="28"/>
          <w:szCs w:val="28"/>
        </w:rPr>
        <w:t>par exemple, pour lutter contre</w:t>
      </w:r>
      <w:r w:rsidR="00B42783">
        <w:rPr>
          <w:sz w:val="28"/>
          <w:szCs w:val="28"/>
        </w:rPr>
        <w:t xml:space="preserve"> les conséquences de </w:t>
      </w:r>
      <w:r w:rsidR="001E4C24" w:rsidRPr="00B94EE9">
        <w:rPr>
          <w:sz w:val="28"/>
          <w:szCs w:val="28"/>
        </w:rPr>
        <w:t xml:space="preserve"> l’effet </w:t>
      </w:r>
      <w:r w:rsidR="00B94EE9">
        <w:rPr>
          <w:sz w:val="28"/>
          <w:szCs w:val="28"/>
        </w:rPr>
        <w:t xml:space="preserve"> de serre</w:t>
      </w:r>
      <w:r w:rsidR="00B42783">
        <w:rPr>
          <w:sz w:val="28"/>
          <w:szCs w:val="28"/>
        </w:rPr>
        <w:t xml:space="preserve"> sur l’humanité</w:t>
      </w:r>
      <w:r w:rsidR="00B94EE9">
        <w:rPr>
          <w:sz w:val="28"/>
          <w:szCs w:val="28"/>
        </w:rPr>
        <w:t>;</w:t>
      </w:r>
    </w:p>
    <w:p w:rsidR="001E4C24" w:rsidRDefault="00F13728" w:rsidP="00107D96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94EE9">
        <w:rPr>
          <w:sz w:val="28"/>
          <w:szCs w:val="28"/>
        </w:rPr>
        <w:t xml:space="preserve"> la construction des murs de </w:t>
      </w:r>
      <w:r w:rsidR="001E4C24" w:rsidRPr="00B94EE9">
        <w:rPr>
          <w:sz w:val="28"/>
          <w:szCs w:val="28"/>
        </w:rPr>
        <w:t>soutènement</w:t>
      </w:r>
      <w:r w:rsidR="00B92706">
        <w:rPr>
          <w:sz w:val="28"/>
          <w:szCs w:val="28"/>
        </w:rPr>
        <w:t xml:space="preserve"> pour combattre</w:t>
      </w:r>
      <w:r w:rsidRPr="00B94EE9">
        <w:rPr>
          <w:sz w:val="28"/>
          <w:szCs w:val="28"/>
        </w:rPr>
        <w:t xml:space="preserve"> le </w:t>
      </w:r>
      <w:r w:rsidR="001E4C24" w:rsidRPr="00B94EE9">
        <w:rPr>
          <w:sz w:val="28"/>
          <w:szCs w:val="28"/>
        </w:rPr>
        <w:t>phénomène</w:t>
      </w:r>
      <w:r w:rsidRPr="00B94EE9">
        <w:rPr>
          <w:sz w:val="28"/>
          <w:szCs w:val="28"/>
        </w:rPr>
        <w:t xml:space="preserve"> de </w:t>
      </w:r>
      <w:r w:rsidR="001E4C24" w:rsidRPr="00B94EE9">
        <w:rPr>
          <w:sz w:val="28"/>
          <w:szCs w:val="28"/>
        </w:rPr>
        <w:t>l’érosion</w:t>
      </w:r>
      <w:r w:rsidR="00883580" w:rsidRPr="00B94EE9">
        <w:rPr>
          <w:sz w:val="28"/>
          <w:szCs w:val="28"/>
        </w:rPr>
        <w:t xml:space="preserve">et des éboulements </w:t>
      </w:r>
      <w:r w:rsidR="00B94EE9">
        <w:rPr>
          <w:sz w:val="28"/>
          <w:szCs w:val="28"/>
        </w:rPr>
        <w:t>des sols;</w:t>
      </w:r>
    </w:p>
    <w:p w:rsidR="00B94EE9" w:rsidRPr="00B94EE9" w:rsidRDefault="00B94EE9" w:rsidP="00107D96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La sensibilisation des populations</w:t>
      </w:r>
      <w:r w:rsidR="00B42783">
        <w:rPr>
          <w:sz w:val="28"/>
          <w:szCs w:val="28"/>
        </w:rPr>
        <w:t xml:space="preserve"> pour la protection de la faune et la flore…</w:t>
      </w:r>
    </w:p>
    <w:p w:rsidR="00DD06CF" w:rsidRDefault="008106E7" w:rsidP="00107D96">
      <w:pPr>
        <w:jc w:val="both"/>
        <w:rPr>
          <w:sz w:val="28"/>
          <w:szCs w:val="28"/>
        </w:rPr>
      </w:pPr>
      <w:r>
        <w:rPr>
          <w:sz w:val="28"/>
          <w:szCs w:val="28"/>
        </w:rPr>
        <w:t>Cette année</w:t>
      </w:r>
      <w:r w:rsidR="007F1264">
        <w:rPr>
          <w:sz w:val="28"/>
          <w:szCs w:val="28"/>
        </w:rPr>
        <w:t>,</w:t>
      </w:r>
      <w:r>
        <w:rPr>
          <w:sz w:val="28"/>
          <w:szCs w:val="28"/>
        </w:rPr>
        <w:t xml:space="preserve"> comme par</w:t>
      </w:r>
      <w:r w:rsidR="00C4180C" w:rsidRPr="00BB3CFC">
        <w:rPr>
          <w:sz w:val="28"/>
          <w:szCs w:val="28"/>
        </w:rPr>
        <w:t xml:space="preserve"> le passé, CEPROCUL s’est joint aux autres environnementalistes</w:t>
      </w:r>
      <w:r w:rsidR="002D4E43">
        <w:rPr>
          <w:sz w:val="28"/>
          <w:szCs w:val="28"/>
        </w:rPr>
        <w:t xml:space="preserve"> Camerounais</w:t>
      </w:r>
      <w:r w:rsidR="00617EA6">
        <w:rPr>
          <w:sz w:val="28"/>
          <w:szCs w:val="28"/>
        </w:rPr>
        <w:t xml:space="preserve"> ce</w:t>
      </w:r>
      <w:r w:rsidR="002D4E43">
        <w:rPr>
          <w:sz w:val="28"/>
          <w:szCs w:val="28"/>
        </w:rPr>
        <w:t xml:space="preserve"> lundi, 6</w:t>
      </w:r>
      <w:r w:rsidR="007F1264">
        <w:rPr>
          <w:sz w:val="28"/>
          <w:szCs w:val="28"/>
        </w:rPr>
        <w:t xml:space="preserve"> </w:t>
      </w:r>
      <w:r w:rsidR="00BB3CFC" w:rsidRPr="00BB3CFC">
        <w:rPr>
          <w:sz w:val="28"/>
          <w:szCs w:val="28"/>
        </w:rPr>
        <w:t>JUIN 2016</w:t>
      </w:r>
      <w:r w:rsidR="00C4180C" w:rsidRPr="00BB3CFC">
        <w:rPr>
          <w:sz w:val="28"/>
          <w:szCs w:val="28"/>
        </w:rPr>
        <w:t xml:space="preserve"> pour vaincre l’indifférence</w:t>
      </w:r>
      <w:r w:rsidR="00883580">
        <w:rPr>
          <w:sz w:val="28"/>
          <w:szCs w:val="28"/>
        </w:rPr>
        <w:t>,</w:t>
      </w:r>
      <w:r w:rsidR="00BB3CFC">
        <w:rPr>
          <w:sz w:val="28"/>
          <w:szCs w:val="28"/>
        </w:rPr>
        <w:t> </w:t>
      </w:r>
      <w:r w:rsidR="00BF0D2B" w:rsidRPr="00BB3CFC">
        <w:rPr>
          <w:sz w:val="28"/>
          <w:szCs w:val="28"/>
        </w:rPr>
        <w:t>protéger</w:t>
      </w:r>
      <w:r w:rsidR="00C4180C" w:rsidRPr="00BB3CFC">
        <w:rPr>
          <w:sz w:val="28"/>
          <w:szCs w:val="28"/>
        </w:rPr>
        <w:t xml:space="preserve"> l’</w:t>
      </w:r>
      <w:r w:rsidR="00BF0D2B" w:rsidRPr="00BB3CFC">
        <w:rPr>
          <w:sz w:val="28"/>
          <w:szCs w:val="28"/>
        </w:rPr>
        <w:t>environnement afin de préserver le patrimo</w:t>
      </w:r>
      <w:r w:rsidR="00617EA6">
        <w:rPr>
          <w:sz w:val="28"/>
          <w:szCs w:val="28"/>
        </w:rPr>
        <w:t>ine pour les générations future</w:t>
      </w:r>
      <w:r w:rsidR="00B42783">
        <w:rPr>
          <w:sz w:val="28"/>
          <w:szCs w:val="28"/>
        </w:rPr>
        <w:t>s</w:t>
      </w:r>
      <w:r w:rsidR="00BB3CFC" w:rsidRPr="00BB3CFC">
        <w:rPr>
          <w:sz w:val="28"/>
          <w:szCs w:val="28"/>
        </w:rPr>
        <w:t>.</w:t>
      </w:r>
      <w:r w:rsidR="00476335">
        <w:rPr>
          <w:sz w:val="28"/>
          <w:szCs w:val="28"/>
        </w:rPr>
        <w:t>De fait, les membres de CEPROCUL, accompagné du Coordonnateur de ladite association ont assisté</w:t>
      </w:r>
      <w:r>
        <w:rPr>
          <w:sz w:val="28"/>
          <w:szCs w:val="28"/>
        </w:rPr>
        <w:t xml:space="preserve"> au Palais des Congrès de Yaoundé,</w:t>
      </w:r>
      <w:r w:rsidR="00476335">
        <w:rPr>
          <w:sz w:val="28"/>
          <w:szCs w:val="28"/>
        </w:rPr>
        <w:t xml:space="preserve"> à la </w:t>
      </w:r>
      <w:r>
        <w:rPr>
          <w:sz w:val="28"/>
          <w:szCs w:val="28"/>
        </w:rPr>
        <w:t>cérémonie</w:t>
      </w:r>
      <w:r w:rsidR="00476335">
        <w:rPr>
          <w:sz w:val="28"/>
          <w:szCs w:val="28"/>
        </w:rPr>
        <w:t xml:space="preserve">  protocolaire </w:t>
      </w:r>
      <w:r>
        <w:rPr>
          <w:sz w:val="28"/>
          <w:szCs w:val="28"/>
        </w:rPr>
        <w:t>de clôture</w:t>
      </w:r>
      <w:r w:rsidR="007F12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d’activités de la semaine de l’environnement. </w:t>
      </w:r>
      <w:r w:rsidR="00FE5DC0">
        <w:rPr>
          <w:sz w:val="28"/>
          <w:szCs w:val="28"/>
        </w:rPr>
        <w:t>S</w:t>
      </w:r>
      <w:r>
        <w:rPr>
          <w:sz w:val="28"/>
          <w:szCs w:val="28"/>
        </w:rPr>
        <w:t>emaine d’</w:t>
      </w:r>
      <w:r w:rsidR="002D4E43">
        <w:rPr>
          <w:sz w:val="28"/>
          <w:szCs w:val="28"/>
        </w:rPr>
        <w:t>activités lancée</w:t>
      </w:r>
      <w:r w:rsidR="003A095E">
        <w:rPr>
          <w:sz w:val="28"/>
          <w:szCs w:val="28"/>
        </w:rPr>
        <w:t xml:space="preserve"> au Cameroun</w:t>
      </w:r>
      <w:r w:rsidR="002D4E43">
        <w:rPr>
          <w:sz w:val="28"/>
          <w:szCs w:val="28"/>
        </w:rPr>
        <w:t xml:space="preserve"> le</w:t>
      </w:r>
      <w:r w:rsidR="003A095E">
        <w:rPr>
          <w:sz w:val="28"/>
          <w:szCs w:val="28"/>
        </w:rPr>
        <w:t>,</w:t>
      </w:r>
      <w:r w:rsidR="002D4E43">
        <w:rPr>
          <w:sz w:val="28"/>
          <w:szCs w:val="28"/>
        </w:rPr>
        <w:t xml:space="preserve"> 30 Mai 2016</w:t>
      </w:r>
      <w:r>
        <w:rPr>
          <w:sz w:val="28"/>
          <w:szCs w:val="28"/>
        </w:rPr>
        <w:t xml:space="preserve"> par le MINISTERE DE L’ENVIRONNEMENT, DE LA PROTECTION DE LA NATURE ET DU DEVELOPEMENT DURABLE</w:t>
      </w:r>
      <w:r w:rsidR="002D4E43">
        <w:rPr>
          <w:sz w:val="28"/>
          <w:szCs w:val="28"/>
        </w:rPr>
        <w:t xml:space="preserve"> en prélude pour la célébration de la Journée mondiale de l’environnement</w:t>
      </w:r>
      <w:r>
        <w:rPr>
          <w:sz w:val="28"/>
          <w:szCs w:val="28"/>
        </w:rPr>
        <w:t>.</w:t>
      </w:r>
      <w:r w:rsidR="003A095E">
        <w:rPr>
          <w:sz w:val="28"/>
          <w:szCs w:val="28"/>
        </w:rPr>
        <w:t xml:space="preserve"> Journée Mondiale de l’environnement célébrée chaque 5 juin de l’année par la communauté internationale.</w:t>
      </w:r>
    </w:p>
    <w:p w:rsidR="00107D96" w:rsidRPr="00107D96" w:rsidRDefault="00107D96" w:rsidP="00107D96">
      <w:pPr>
        <w:spacing w:after="0"/>
        <w:ind w:left="708"/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07D96">
        <w:rPr>
          <w:b/>
          <w:sz w:val="28"/>
          <w:szCs w:val="28"/>
        </w:rPr>
        <w:t xml:space="preserve">TAMBU </w:t>
      </w:r>
      <w:proofErr w:type="spellStart"/>
      <w:r w:rsidRPr="00107D96">
        <w:rPr>
          <w:b/>
          <w:sz w:val="28"/>
          <w:szCs w:val="28"/>
        </w:rPr>
        <w:t>Mba</w:t>
      </w:r>
      <w:proofErr w:type="spellEnd"/>
      <w:r w:rsidRPr="00107D96">
        <w:rPr>
          <w:b/>
          <w:sz w:val="28"/>
          <w:szCs w:val="28"/>
        </w:rPr>
        <w:t>’</w:t>
      </w:r>
    </w:p>
    <w:p w:rsidR="00107D96" w:rsidRPr="00107D96" w:rsidRDefault="00107D96" w:rsidP="00107D96">
      <w:pPr>
        <w:spacing w:after="0"/>
        <w:ind w:left="708"/>
        <w:jc w:val="right"/>
        <w:rPr>
          <w:b/>
          <w:sz w:val="28"/>
          <w:szCs w:val="28"/>
        </w:rPr>
      </w:pPr>
      <w:r w:rsidRPr="00107D96">
        <w:rPr>
          <w:b/>
          <w:sz w:val="28"/>
          <w:szCs w:val="28"/>
        </w:rPr>
        <w:t>ABOMO Ghislain</w:t>
      </w:r>
    </w:p>
    <w:p w:rsidR="00107D96" w:rsidRPr="00107D96" w:rsidRDefault="00107D96" w:rsidP="00107D96">
      <w:pPr>
        <w:spacing w:after="0"/>
        <w:ind w:left="708"/>
        <w:jc w:val="right"/>
        <w:rPr>
          <w:b/>
          <w:sz w:val="28"/>
          <w:szCs w:val="28"/>
        </w:rPr>
      </w:pPr>
      <w:r w:rsidRPr="00107D96">
        <w:rPr>
          <w:b/>
          <w:sz w:val="28"/>
          <w:szCs w:val="28"/>
        </w:rPr>
        <w:t xml:space="preserve">AYAFOR  </w:t>
      </w:r>
      <w:proofErr w:type="spellStart"/>
      <w:r w:rsidRPr="00107D96">
        <w:rPr>
          <w:b/>
          <w:sz w:val="28"/>
          <w:szCs w:val="28"/>
        </w:rPr>
        <w:t>Winifred</w:t>
      </w:r>
      <w:proofErr w:type="spellEnd"/>
    </w:p>
    <w:sectPr w:rsidR="00107D96" w:rsidRPr="00107D96" w:rsidSect="00107D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C0" w:rsidRDefault="00B827C0" w:rsidP="00093B29">
      <w:pPr>
        <w:spacing w:after="0" w:line="240" w:lineRule="auto"/>
      </w:pPr>
      <w:r>
        <w:separator/>
      </w:r>
    </w:p>
  </w:endnote>
  <w:endnote w:type="continuationSeparator" w:id="0">
    <w:p w:rsidR="00B827C0" w:rsidRDefault="00B827C0" w:rsidP="0009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093B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093B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093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C0" w:rsidRDefault="00B827C0" w:rsidP="00093B29">
      <w:pPr>
        <w:spacing w:after="0" w:line="240" w:lineRule="auto"/>
      </w:pPr>
      <w:r>
        <w:separator/>
      </w:r>
    </w:p>
  </w:footnote>
  <w:footnote w:type="continuationSeparator" w:id="0">
    <w:p w:rsidR="00B827C0" w:rsidRDefault="00B827C0" w:rsidP="0009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1F736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470297" o:spid="_x0000_s2053" type="#_x0000_t75" style="position:absolute;margin-left:0;margin-top:0;width:425.25pt;height:425.25pt;z-index:-251657216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1F736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470298" o:spid="_x0000_s2054" type="#_x0000_t75" style="position:absolute;margin-left:0;margin-top:0;width:425.25pt;height:425.25pt;z-index:-251656192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B29" w:rsidRDefault="001F736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470296" o:spid="_x0000_s2052" type="#_x0000_t75" style="position:absolute;margin-left:0;margin-top:0;width:425.25pt;height:425.25pt;z-index:-251658240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06CD2"/>
    <w:multiLevelType w:val="hybridMultilevel"/>
    <w:tmpl w:val="FCBA1ACC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3ED"/>
    <w:rsid w:val="00012FA0"/>
    <w:rsid w:val="00032ACA"/>
    <w:rsid w:val="000448A5"/>
    <w:rsid w:val="000622FE"/>
    <w:rsid w:val="00093B29"/>
    <w:rsid w:val="000A7E22"/>
    <w:rsid w:val="000B1272"/>
    <w:rsid w:val="000B2F26"/>
    <w:rsid w:val="000C0240"/>
    <w:rsid w:val="000D2B4A"/>
    <w:rsid w:val="000D3321"/>
    <w:rsid w:val="000D613F"/>
    <w:rsid w:val="00107D96"/>
    <w:rsid w:val="001214E4"/>
    <w:rsid w:val="00146534"/>
    <w:rsid w:val="001B25DC"/>
    <w:rsid w:val="001E4C24"/>
    <w:rsid w:val="001F0E2E"/>
    <w:rsid w:val="001F7366"/>
    <w:rsid w:val="002003B7"/>
    <w:rsid w:val="00203DDB"/>
    <w:rsid w:val="00235551"/>
    <w:rsid w:val="0026288B"/>
    <w:rsid w:val="002C5A54"/>
    <w:rsid w:val="002D4E43"/>
    <w:rsid w:val="002E5F8F"/>
    <w:rsid w:val="00300221"/>
    <w:rsid w:val="003062FD"/>
    <w:rsid w:val="00326BC3"/>
    <w:rsid w:val="00373358"/>
    <w:rsid w:val="00394596"/>
    <w:rsid w:val="003A095E"/>
    <w:rsid w:val="00407675"/>
    <w:rsid w:val="00415325"/>
    <w:rsid w:val="00423026"/>
    <w:rsid w:val="00476335"/>
    <w:rsid w:val="004C4CA0"/>
    <w:rsid w:val="004E4906"/>
    <w:rsid w:val="005209D2"/>
    <w:rsid w:val="0056163A"/>
    <w:rsid w:val="00562BB3"/>
    <w:rsid w:val="005633ED"/>
    <w:rsid w:val="00570C58"/>
    <w:rsid w:val="00585282"/>
    <w:rsid w:val="005D3816"/>
    <w:rsid w:val="005D7571"/>
    <w:rsid w:val="00617EA6"/>
    <w:rsid w:val="0064284F"/>
    <w:rsid w:val="00660556"/>
    <w:rsid w:val="00683D5E"/>
    <w:rsid w:val="006C53A3"/>
    <w:rsid w:val="006D005F"/>
    <w:rsid w:val="0071716C"/>
    <w:rsid w:val="007907B6"/>
    <w:rsid w:val="007C2D10"/>
    <w:rsid w:val="007F1264"/>
    <w:rsid w:val="008106E7"/>
    <w:rsid w:val="008408CF"/>
    <w:rsid w:val="00883580"/>
    <w:rsid w:val="008B23E3"/>
    <w:rsid w:val="008E5A5E"/>
    <w:rsid w:val="008E7E16"/>
    <w:rsid w:val="008F627E"/>
    <w:rsid w:val="0090320B"/>
    <w:rsid w:val="00903DDA"/>
    <w:rsid w:val="00946A42"/>
    <w:rsid w:val="0097091B"/>
    <w:rsid w:val="00975C6B"/>
    <w:rsid w:val="00A11576"/>
    <w:rsid w:val="00A53F17"/>
    <w:rsid w:val="00A85344"/>
    <w:rsid w:val="00A909CC"/>
    <w:rsid w:val="00A90A97"/>
    <w:rsid w:val="00A90DA7"/>
    <w:rsid w:val="00AD7EAB"/>
    <w:rsid w:val="00AE6CA7"/>
    <w:rsid w:val="00B42783"/>
    <w:rsid w:val="00B72D96"/>
    <w:rsid w:val="00B827C0"/>
    <w:rsid w:val="00B92706"/>
    <w:rsid w:val="00B94EE9"/>
    <w:rsid w:val="00B965E7"/>
    <w:rsid w:val="00BA1F1A"/>
    <w:rsid w:val="00BB3CFC"/>
    <w:rsid w:val="00BF0D2B"/>
    <w:rsid w:val="00C013BD"/>
    <w:rsid w:val="00C0509A"/>
    <w:rsid w:val="00C30707"/>
    <w:rsid w:val="00C4180C"/>
    <w:rsid w:val="00C569F8"/>
    <w:rsid w:val="00C9541E"/>
    <w:rsid w:val="00CB1789"/>
    <w:rsid w:val="00CB1D60"/>
    <w:rsid w:val="00CD01FD"/>
    <w:rsid w:val="00D24040"/>
    <w:rsid w:val="00D27B0C"/>
    <w:rsid w:val="00D73E5E"/>
    <w:rsid w:val="00D82CEB"/>
    <w:rsid w:val="00DD06CF"/>
    <w:rsid w:val="00DD77F2"/>
    <w:rsid w:val="00E85B01"/>
    <w:rsid w:val="00EA0B2C"/>
    <w:rsid w:val="00F01F4A"/>
    <w:rsid w:val="00F13728"/>
    <w:rsid w:val="00F23B65"/>
    <w:rsid w:val="00F87D1D"/>
    <w:rsid w:val="00FB3C6E"/>
    <w:rsid w:val="00FB4677"/>
    <w:rsid w:val="00FC2BF1"/>
    <w:rsid w:val="00FD51A6"/>
    <w:rsid w:val="00FE5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3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B29"/>
  </w:style>
  <w:style w:type="paragraph" w:styleId="Footer">
    <w:name w:val="footer"/>
    <w:basedOn w:val="Normal"/>
    <w:link w:val="FooterChar"/>
    <w:uiPriority w:val="99"/>
    <w:unhideWhenUsed/>
    <w:rsid w:val="00093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3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B29"/>
  </w:style>
  <w:style w:type="paragraph" w:styleId="Footer">
    <w:name w:val="footer"/>
    <w:basedOn w:val="Normal"/>
    <w:link w:val="FooterChar"/>
    <w:uiPriority w:val="99"/>
    <w:unhideWhenUsed/>
    <w:rsid w:val="00093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5</cp:revision>
  <dcterms:created xsi:type="dcterms:W3CDTF">2025-05-20T09:09:00Z</dcterms:created>
  <dcterms:modified xsi:type="dcterms:W3CDTF">2025-05-29T12:45:00Z</dcterms:modified>
</cp:coreProperties>
</file>